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BF9A" w14:textId="7F52719D" w:rsidR="00F04E90" w:rsidRPr="00913841" w:rsidRDefault="006B7EB8" w:rsidP="006F2A99">
      <w:pPr>
        <w:jc w:val="center"/>
        <w:rPr>
          <w:rFonts w:cstheme="minorHAnsi"/>
          <w:sz w:val="21"/>
          <w:szCs w:val="21"/>
          <w:u w:val="single"/>
        </w:rPr>
      </w:pPr>
      <w:r w:rsidRPr="00913841">
        <w:rPr>
          <w:rFonts w:cstheme="minorHAnsi"/>
          <w:sz w:val="21"/>
          <w:szCs w:val="21"/>
          <w:u w:val="single"/>
        </w:rPr>
        <w:t xml:space="preserve">OPERATIONS SECTION CHIEF </w:t>
      </w:r>
      <w:r w:rsidR="00A112C6" w:rsidRPr="00913841">
        <w:rPr>
          <w:rFonts w:cstheme="minorHAnsi"/>
          <w:sz w:val="21"/>
          <w:szCs w:val="21"/>
          <w:u w:val="single"/>
        </w:rPr>
        <w:t>JOB AID</w:t>
      </w:r>
    </w:p>
    <w:p w14:paraId="18DD8CF9" w14:textId="77777777" w:rsidR="006F2A99" w:rsidRPr="00913841" w:rsidRDefault="006F2A99" w:rsidP="006F2A99">
      <w:pPr>
        <w:jc w:val="center"/>
        <w:rPr>
          <w:rFonts w:cstheme="minorHAnsi"/>
          <w:sz w:val="21"/>
          <w:szCs w:val="21"/>
          <w:u w:val="single"/>
        </w:rPr>
      </w:pPr>
    </w:p>
    <w:p w14:paraId="31659060" w14:textId="65E82C8C" w:rsidR="00922028" w:rsidRPr="00913841" w:rsidRDefault="004F31D1" w:rsidP="004F31D1">
      <w:p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Operations Section Chief: The Operations Chief manages the direct response to the Incident.</w:t>
      </w:r>
      <w:r w:rsidR="00922028" w:rsidRPr="00913841">
        <w:rPr>
          <w:rFonts w:cstheme="minorHAnsi"/>
          <w:sz w:val="21"/>
          <w:szCs w:val="21"/>
        </w:rPr>
        <w:t xml:space="preserve"> This person’s duties listed below: </w:t>
      </w:r>
    </w:p>
    <w:p w14:paraId="605A68E1" w14:textId="7D760322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Supervise and manage and keep constant contact with the Staging Area Manager.</w:t>
      </w:r>
    </w:p>
    <w:p w14:paraId="07765A68" w14:textId="00941BC8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Assume the duties of all operations positions until staff are available and assigned.</w:t>
      </w:r>
    </w:p>
    <w:p w14:paraId="6276F303" w14:textId="42BC9D38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As staff members are assigned, brief them on the situation, and supervise their activities, using the position checklists.</w:t>
      </w:r>
    </w:p>
    <w:p w14:paraId="0855B2E1" w14:textId="63195B12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If additional supplies or staff are needed for the Operations Section, notify Logistics (via ICS 213RR). When additional staff arrive, brief them on the situation, and assign them as needed.</w:t>
      </w:r>
    </w:p>
    <w:p w14:paraId="5ABC0DB8" w14:textId="2D470B64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 xml:space="preserve">Coordinate search and rescue operations if it is safe to do so. </w:t>
      </w:r>
    </w:p>
    <w:p w14:paraId="7B673D95" w14:textId="48C3FC59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Inform the Planning Section Chief of operations tasks and priorities.</w:t>
      </w:r>
    </w:p>
    <w:p w14:paraId="42B272FE" w14:textId="2D75B7BA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Make sure that operations staff are following standard procedures and documenting their activities.</w:t>
      </w:r>
    </w:p>
    <w:p w14:paraId="52F24979" w14:textId="25364538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Schedule breaks and reassign staff within the section as needed.</w:t>
      </w:r>
    </w:p>
    <w:p w14:paraId="33F98093" w14:textId="57624B3C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Work closely with the Safety Officer to ensure planned activities are safe for all involved.</w:t>
      </w:r>
    </w:p>
    <w:p w14:paraId="05C6442C" w14:textId="54DA623F" w:rsidR="00461BBA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Ensure that ICS 204 is prepared, approved, and ready to be issued to the incoming work crews.</w:t>
      </w:r>
    </w:p>
    <w:p w14:paraId="7DB9B83A" w14:textId="5411323A" w:rsidR="0061184E" w:rsidRPr="00913841" w:rsidRDefault="00461BBA" w:rsidP="00461BBA">
      <w:pPr>
        <w:pStyle w:val="ListParagraph"/>
        <w:numPr>
          <w:ilvl w:val="0"/>
          <w:numId w:val="34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>Main forms to be concerned with (for this training event): ICS 204, 215, and 215a (prepared by SOFR</w:t>
      </w:r>
      <w:r w:rsidR="00573390" w:rsidRPr="00913841">
        <w:rPr>
          <w:rFonts w:cstheme="minorHAnsi"/>
          <w:sz w:val="21"/>
          <w:szCs w:val="21"/>
        </w:rPr>
        <w:t>,</w:t>
      </w:r>
      <w:r w:rsidRPr="00913841">
        <w:rPr>
          <w:rFonts w:cstheme="minorHAnsi"/>
          <w:sz w:val="21"/>
          <w:szCs w:val="21"/>
        </w:rPr>
        <w:t xml:space="preserve"> but reviewed by Ops).</w:t>
      </w:r>
    </w:p>
    <w:p w14:paraId="5F903568" w14:textId="7237327E" w:rsidR="00E41A7D" w:rsidRPr="00913841" w:rsidRDefault="00E41A7D" w:rsidP="003F3584">
      <w:pPr>
        <w:rPr>
          <w:rFonts w:cstheme="minorHAnsi"/>
          <w:sz w:val="21"/>
          <w:szCs w:val="21"/>
        </w:rPr>
      </w:pPr>
    </w:p>
    <w:p w14:paraId="4A98EE61" w14:textId="6EFE795C" w:rsidR="00922028" w:rsidRPr="00913841" w:rsidRDefault="006F2A99" w:rsidP="003F3584">
      <w:pPr>
        <w:rPr>
          <w:rFonts w:cstheme="minorHAnsi"/>
          <w:b/>
          <w:bCs/>
          <w:sz w:val="21"/>
          <w:szCs w:val="21"/>
          <w:u w:val="single"/>
        </w:rPr>
      </w:pPr>
      <w:r w:rsidRPr="00913841">
        <w:rPr>
          <w:rFonts w:cstheme="minorHAnsi"/>
          <w:b/>
          <w:bCs/>
          <w:sz w:val="21"/>
          <w:szCs w:val="21"/>
          <w:u w:val="single"/>
        </w:rPr>
        <w:t>Stage By Stage Tasks for OSC</w:t>
      </w:r>
    </w:p>
    <w:p w14:paraId="1EF773FB" w14:textId="77777777" w:rsidR="006F2A99" w:rsidRPr="006F2A99" w:rsidRDefault="006F2A99" w:rsidP="006F2A99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b/>
          <w:bCs/>
          <w:sz w:val="21"/>
          <w:szCs w:val="21"/>
        </w:rPr>
        <w:t>Pre-Deployment Activities</w:t>
      </w:r>
    </w:p>
    <w:p w14:paraId="162930EA" w14:textId="77777777" w:rsidR="006F2A99" w:rsidRPr="006F2A99" w:rsidRDefault="006F2A99" w:rsidP="006F2A99">
      <w:pPr>
        <w:numPr>
          <w:ilvl w:val="0"/>
          <w:numId w:val="28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Review current 201 and IAP for background on the incident </w:t>
      </w:r>
    </w:p>
    <w:p w14:paraId="4546347C" w14:textId="77777777" w:rsidR="006F2A99" w:rsidRPr="006F2A99" w:rsidRDefault="006F2A99" w:rsidP="006F2A99">
      <w:pPr>
        <w:numPr>
          <w:ilvl w:val="0"/>
          <w:numId w:val="28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Identify who, what, when, where, Incident Org, and resources </w:t>
      </w:r>
    </w:p>
    <w:p w14:paraId="31584AB8" w14:textId="77777777" w:rsidR="006F2A99" w:rsidRPr="006F2A99" w:rsidRDefault="006F2A99" w:rsidP="006F2A99">
      <w:pPr>
        <w:numPr>
          <w:ilvl w:val="0"/>
          <w:numId w:val="28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Determine what has happened, what is being done, with what, by whom</w:t>
      </w:r>
    </w:p>
    <w:p w14:paraId="23374E3C" w14:textId="77777777" w:rsidR="006F2A99" w:rsidRPr="006F2A99" w:rsidRDefault="006F2A99" w:rsidP="006F2A99">
      <w:pPr>
        <w:numPr>
          <w:ilvl w:val="0"/>
          <w:numId w:val="28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Identify hazard, exclusion, and safety zones </w:t>
      </w:r>
    </w:p>
    <w:p w14:paraId="1BC12206" w14:textId="77777777" w:rsidR="006F2A99" w:rsidRPr="006F2A99" w:rsidRDefault="006F2A99" w:rsidP="006F2A99">
      <w:pPr>
        <w:numPr>
          <w:ilvl w:val="0"/>
          <w:numId w:val="28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Identify resources already in use</w:t>
      </w:r>
    </w:p>
    <w:p w14:paraId="5B430BEE" w14:textId="4076505D" w:rsidR="006F2A99" w:rsidRPr="006F2A99" w:rsidRDefault="006F2A99" w:rsidP="006F2A99">
      <w:pPr>
        <w:numPr>
          <w:ilvl w:val="0"/>
          <w:numId w:val="28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Fill out 201</w:t>
      </w:r>
      <w:r w:rsidR="005D7A70" w:rsidRPr="00913841">
        <w:rPr>
          <w:rFonts w:ascii="Calibri" w:eastAsia="Times New Roman" w:hAnsi="Calibri" w:cs="Calibri"/>
          <w:sz w:val="21"/>
          <w:szCs w:val="21"/>
        </w:rPr>
        <w:t>, 215a</w:t>
      </w:r>
      <w:r w:rsidRPr="006F2A99">
        <w:rPr>
          <w:rFonts w:ascii="Calibri" w:eastAsia="Times New Roman" w:hAnsi="Calibri" w:cs="Calibri"/>
          <w:sz w:val="21"/>
          <w:szCs w:val="21"/>
        </w:rPr>
        <w:br/>
        <w:t xml:space="preserve"> </w:t>
      </w:r>
    </w:p>
    <w:p w14:paraId="362D9BCD" w14:textId="77777777" w:rsidR="006F2A99" w:rsidRPr="006F2A99" w:rsidRDefault="006F2A99" w:rsidP="006F2A99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b/>
          <w:bCs/>
          <w:sz w:val="21"/>
          <w:szCs w:val="21"/>
        </w:rPr>
        <w:t>Initial Response/Assessment</w:t>
      </w:r>
    </w:p>
    <w:p w14:paraId="0EBEE85C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Conduct review of on-site status (Verify what is currently happening) </w:t>
      </w:r>
    </w:p>
    <w:p w14:paraId="4CE4BF94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Confirm hazard, exclusion, safety zones </w:t>
      </w:r>
    </w:p>
    <w:p w14:paraId="7E966668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Identify mission priorities and contingencies</w:t>
      </w:r>
    </w:p>
    <w:p w14:paraId="6AE39538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Develop Ops section org chart</w:t>
      </w:r>
    </w:p>
    <w:p w14:paraId="37E085D9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Establish comms channel between field responders and OSC</w:t>
      </w:r>
    </w:p>
    <w:p w14:paraId="3B7B9D17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Monitor situation for proper span of control </w:t>
      </w:r>
    </w:p>
    <w:p w14:paraId="10464B3B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Determine need for resources (specialists) </w:t>
      </w:r>
    </w:p>
    <w:p w14:paraId="73C0E209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Deploy special teams </w:t>
      </w:r>
    </w:p>
    <w:p w14:paraId="49AC57AC" w14:textId="77777777" w:rsidR="006F2A99" w:rsidRPr="006F2A99" w:rsidRDefault="006F2A99" w:rsidP="006F2A99">
      <w:pPr>
        <w:numPr>
          <w:ilvl w:val="0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Assess the incident - </w:t>
      </w:r>
    </w:p>
    <w:p w14:paraId="73AC4A9B" w14:textId="77777777" w:rsidR="006F2A99" w:rsidRPr="006F2A99" w:rsidRDefault="006F2A99" w:rsidP="006F2A99">
      <w:pPr>
        <w:numPr>
          <w:ilvl w:val="1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When did it take place? </w:t>
      </w:r>
    </w:p>
    <w:p w14:paraId="33B71671" w14:textId="77777777" w:rsidR="006F2A99" w:rsidRPr="006F2A99" w:rsidRDefault="006F2A99" w:rsidP="006F2A99">
      <w:pPr>
        <w:numPr>
          <w:ilvl w:val="1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Where did it take place? </w:t>
      </w:r>
    </w:p>
    <w:p w14:paraId="11E4C9E4" w14:textId="77777777" w:rsidR="006F2A99" w:rsidRPr="006F2A99" w:rsidRDefault="006F2A99" w:rsidP="006F2A99">
      <w:pPr>
        <w:numPr>
          <w:ilvl w:val="1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What is the incident organization? (</w:t>
      </w:r>
      <w:proofErr w:type="gramStart"/>
      <w:r w:rsidRPr="006F2A99">
        <w:rPr>
          <w:rFonts w:ascii="Calibri" w:eastAsia="Times New Roman" w:hAnsi="Calibri" w:cs="Calibri"/>
          <w:sz w:val="21"/>
          <w:szCs w:val="21"/>
        </w:rPr>
        <w:t>chain</w:t>
      </w:r>
      <w:proofErr w:type="gramEnd"/>
      <w:r w:rsidRPr="006F2A99">
        <w:rPr>
          <w:rFonts w:ascii="Calibri" w:eastAsia="Times New Roman" w:hAnsi="Calibri" w:cs="Calibri"/>
          <w:sz w:val="21"/>
          <w:szCs w:val="21"/>
        </w:rPr>
        <w:t xml:space="preserve"> of command) </w:t>
      </w:r>
    </w:p>
    <w:p w14:paraId="1121E555" w14:textId="77777777" w:rsidR="006F2A99" w:rsidRPr="006F2A99" w:rsidRDefault="006F2A99" w:rsidP="006F2A99">
      <w:pPr>
        <w:numPr>
          <w:ilvl w:val="1"/>
          <w:numId w:val="30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What is the meeting cadence? </w:t>
      </w:r>
    </w:p>
    <w:p w14:paraId="5C679584" w14:textId="77777777" w:rsidR="006F2A99" w:rsidRPr="006F2A99" w:rsidRDefault="006F2A99" w:rsidP="006F2A99">
      <w:pPr>
        <w:ind w:left="540"/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 </w:t>
      </w:r>
    </w:p>
    <w:p w14:paraId="0CDFC62B" w14:textId="77777777" w:rsidR="006F2A99" w:rsidRPr="006F2A99" w:rsidRDefault="006F2A99" w:rsidP="006F2A99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b/>
          <w:bCs/>
          <w:sz w:val="21"/>
          <w:szCs w:val="21"/>
        </w:rPr>
        <w:t xml:space="preserve">Activate Operations Section </w:t>
      </w:r>
    </w:p>
    <w:p w14:paraId="7FC21198" w14:textId="77777777" w:rsidR="006F2A99" w:rsidRPr="006F2A99" w:rsidRDefault="006F2A99" w:rsidP="006F2A99">
      <w:pPr>
        <w:numPr>
          <w:ilvl w:val="0"/>
          <w:numId w:val="31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Determine staffing requirements (optimal assignment for personnel already on the scene) </w:t>
      </w:r>
    </w:p>
    <w:p w14:paraId="5329FA57" w14:textId="77777777" w:rsidR="006F2A99" w:rsidRPr="006F2A99" w:rsidRDefault="006F2A99" w:rsidP="006F2A99">
      <w:pPr>
        <w:numPr>
          <w:ilvl w:val="0"/>
          <w:numId w:val="31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Work with PSC to develop tactical portion of IAP </w:t>
      </w:r>
    </w:p>
    <w:p w14:paraId="0C75BAD8" w14:textId="77777777" w:rsidR="006F2A99" w:rsidRPr="006F2A99" w:rsidRDefault="006F2A99" w:rsidP="006F2A99">
      <w:pPr>
        <w:numPr>
          <w:ilvl w:val="0"/>
          <w:numId w:val="31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Work from ICP </w:t>
      </w:r>
    </w:p>
    <w:p w14:paraId="1B8D9EC7" w14:textId="77777777" w:rsidR="006F2A99" w:rsidRPr="006F2A99" w:rsidRDefault="006F2A99" w:rsidP="006F2A99">
      <w:pPr>
        <w:numPr>
          <w:ilvl w:val="0"/>
          <w:numId w:val="31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Coordinate with other officers and chiefs to ensure compliance, issue resolution, and liaising is covered </w:t>
      </w:r>
    </w:p>
    <w:p w14:paraId="2310F583" w14:textId="77777777" w:rsidR="006F2A99" w:rsidRPr="006F2A99" w:rsidRDefault="006F2A99" w:rsidP="006F2A99">
      <w:pPr>
        <w:numPr>
          <w:ilvl w:val="0"/>
          <w:numId w:val="31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lastRenderedPageBreak/>
        <w:t xml:space="preserve">Determine work location for ops team </w:t>
      </w:r>
    </w:p>
    <w:p w14:paraId="5CA7656D" w14:textId="77777777" w:rsidR="006F2A99" w:rsidRPr="006F2A99" w:rsidRDefault="006F2A99" w:rsidP="006F2A99">
      <w:pPr>
        <w:numPr>
          <w:ilvl w:val="0"/>
          <w:numId w:val="31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Organize/Brief subordinates </w:t>
      </w:r>
    </w:p>
    <w:p w14:paraId="1CEAE157" w14:textId="77777777" w:rsidR="006F2A99" w:rsidRPr="006F2A99" w:rsidRDefault="006F2A99" w:rsidP="006F2A99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 </w:t>
      </w:r>
    </w:p>
    <w:p w14:paraId="79D378CE" w14:textId="77777777" w:rsidR="006F2A99" w:rsidRPr="006F2A99" w:rsidRDefault="006F2A99" w:rsidP="006F2A99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b/>
          <w:bCs/>
          <w:sz w:val="21"/>
          <w:szCs w:val="21"/>
        </w:rPr>
        <w:t xml:space="preserve">Transition to On-Going Operations </w:t>
      </w:r>
    </w:p>
    <w:p w14:paraId="40CE6B80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Meet with Section personnel and establish guidelines, expectations from the team, work schedule, and meeting schedules</w:t>
      </w:r>
    </w:p>
    <w:p w14:paraId="49FEE04C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Develop guidance for Ops Section activities and share with IMT </w:t>
      </w:r>
    </w:p>
    <w:p w14:paraId="51EF926F" w14:textId="77777777" w:rsidR="006F2A99" w:rsidRPr="006F2A99" w:rsidRDefault="006F2A99" w:rsidP="006F2A99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 </w:t>
      </w:r>
    </w:p>
    <w:p w14:paraId="6ED18975" w14:textId="77777777" w:rsidR="006F2A99" w:rsidRPr="006F2A99" w:rsidRDefault="006F2A99" w:rsidP="00A22E2D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b/>
          <w:bCs/>
          <w:sz w:val="21"/>
          <w:szCs w:val="21"/>
        </w:rPr>
        <w:t xml:space="preserve">Manage On-Scene Operations </w:t>
      </w:r>
    </w:p>
    <w:p w14:paraId="7793453C" w14:textId="42A3873B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Follow the Management Cycle: Plan, Organize, Staff, Direct, Control, Evaluate</w:t>
      </w:r>
    </w:p>
    <w:p w14:paraId="67D41930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Attend IC/UC meetings as needed to provide updates and justification for tactics </w:t>
      </w:r>
    </w:p>
    <w:p w14:paraId="4ED73328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Attend Command/General Staff meeting </w:t>
      </w:r>
    </w:p>
    <w:p w14:paraId="30D274E0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Discuss facility, resource support, and interagency related issues impacting the operations section</w:t>
      </w:r>
    </w:p>
    <w:p w14:paraId="14DA8C12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Gain clarification on support processes and IC/UC operational objectives </w:t>
      </w:r>
    </w:p>
    <w:p w14:paraId="1F3C4816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Review open action items</w:t>
      </w:r>
    </w:p>
    <w:p w14:paraId="66A63AA6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Prepare/Attend Tactics Meeting </w:t>
      </w:r>
    </w:p>
    <w:p w14:paraId="1224D729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Determine Technical Specialist info to be included in meeting </w:t>
      </w:r>
    </w:p>
    <w:p w14:paraId="2A5F061B" w14:textId="31822191" w:rsidR="006F2A99" w:rsidRPr="00913841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Develop meeting products (</w:t>
      </w:r>
      <w:r w:rsidR="00F24F63" w:rsidRPr="00913841">
        <w:rPr>
          <w:rFonts w:ascii="Calibri" w:eastAsia="Times New Roman" w:hAnsi="Calibri" w:cs="Calibri"/>
          <w:sz w:val="21"/>
          <w:szCs w:val="21"/>
        </w:rPr>
        <w:t>i.e.,</w:t>
      </w:r>
      <w:r w:rsidRPr="006F2A99">
        <w:rPr>
          <w:rFonts w:ascii="Calibri" w:eastAsia="Times New Roman" w:hAnsi="Calibri" w:cs="Calibri"/>
          <w:sz w:val="21"/>
          <w:szCs w:val="21"/>
        </w:rPr>
        <w:t xml:space="preserve"> contingency or "what if" strategies and tactics) </w:t>
      </w:r>
    </w:p>
    <w:p w14:paraId="684E903D" w14:textId="1120DB95" w:rsidR="005A1435" w:rsidRPr="006F2A99" w:rsidRDefault="005A1435" w:rsidP="005A1435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913841">
        <w:rPr>
          <w:rFonts w:ascii="Calibri" w:eastAsia="Times New Roman" w:hAnsi="Calibri" w:cs="Calibri"/>
          <w:sz w:val="21"/>
          <w:szCs w:val="21"/>
        </w:rPr>
        <w:t xml:space="preserve">Complete 215 </w:t>
      </w:r>
    </w:p>
    <w:p w14:paraId="1A79F4DB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Propose tactical work plan </w:t>
      </w:r>
    </w:p>
    <w:p w14:paraId="53B32E21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Prepare/Attend Planning Meeting </w:t>
      </w:r>
    </w:p>
    <w:p w14:paraId="1BFD8726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Finalize tactics meeting products</w:t>
      </w:r>
    </w:p>
    <w:p w14:paraId="68368A81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Prepare technical specialists for roles in the meeting </w:t>
      </w:r>
    </w:p>
    <w:p w14:paraId="0F6C5E91" w14:textId="518F8DDE" w:rsidR="006F2A99" w:rsidRPr="00913841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Prepare briefing notes regarding the ops plan </w:t>
      </w:r>
    </w:p>
    <w:p w14:paraId="4B74A323" w14:textId="58758E45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Brief attendees on operational plan (</w:t>
      </w:r>
      <w:r w:rsidR="00F24F63" w:rsidRPr="00913841">
        <w:rPr>
          <w:rFonts w:ascii="Calibri" w:eastAsia="Times New Roman" w:hAnsi="Calibri" w:cs="Calibri"/>
          <w:sz w:val="21"/>
          <w:szCs w:val="21"/>
        </w:rPr>
        <w:t>i.e.,</w:t>
      </w:r>
      <w:r w:rsidRPr="006F2A99">
        <w:rPr>
          <w:rFonts w:ascii="Calibri" w:eastAsia="Times New Roman" w:hAnsi="Calibri" w:cs="Calibri"/>
          <w:sz w:val="21"/>
          <w:szCs w:val="21"/>
        </w:rPr>
        <w:t xml:space="preserve"> primary functions being performed such as malware reversing) </w:t>
      </w:r>
    </w:p>
    <w:p w14:paraId="54A353F9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Detail work being done (where/what/who), the Ops Section Org Chart, reporting processes, interagency issues</w:t>
      </w:r>
    </w:p>
    <w:p w14:paraId="18D964A1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Prepare for objective level adjustments </w:t>
      </w:r>
    </w:p>
    <w:p w14:paraId="66F640EA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PSC will issue assignments and deadlines at the end</w:t>
      </w:r>
    </w:p>
    <w:p w14:paraId="10253557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Prepare IAP</w:t>
      </w:r>
    </w:p>
    <w:p w14:paraId="7E7C0665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Utilize 204s to update IAP </w:t>
      </w:r>
    </w:p>
    <w:p w14:paraId="770E4EF1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Work with PSC to present IAP to IC/UC </w:t>
      </w:r>
    </w:p>
    <w:p w14:paraId="7AF7764C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Prepare/Attend Operations Briefing </w:t>
      </w:r>
    </w:p>
    <w:p w14:paraId="02824078" w14:textId="77777777" w:rsidR="006F2A99" w:rsidRPr="006F2A99" w:rsidRDefault="006F2A99" w:rsidP="006F2A99">
      <w:pPr>
        <w:numPr>
          <w:ilvl w:val="0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Execute Plan and Access Progress </w:t>
      </w:r>
    </w:p>
    <w:p w14:paraId="59EFDCA3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Monitor operations against the IAP </w:t>
      </w:r>
    </w:p>
    <w:p w14:paraId="61F03707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Make tactical changes as needed </w:t>
      </w:r>
    </w:p>
    <w:p w14:paraId="577BE1E8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Ensure smooth running of operations and coordination with other Units </w:t>
      </w:r>
    </w:p>
    <w:p w14:paraId="46965D5E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Debrief field personnel </w:t>
      </w:r>
    </w:p>
    <w:p w14:paraId="1188C20F" w14:textId="77777777" w:rsidR="006F2A99" w:rsidRPr="006F2A99" w:rsidRDefault="006F2A99" w:rsidP="006F2A99">
      <w:pPr>
        <w:numPr>
          <w:ilvl w:val="1"/>
          <w:numId w:val="32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Work with PSC to revise/develop new objectives for IC/OC Objectives Meeting </w:t>
      </w:r>
    </w:p>
    <w:p w14:paraId="468963EF" w14:textId="77777777" w:rsidR="006F2A99" w:rsidRPr="006F2A99" w:rsidRDefault="006F2A99" w:rsidP="006F2A99">
      <w:pPr>
        <w:ind w:left="540"/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> </w:t>
      </w:r>
    </w:p>
    <w:p w14:paraId="1FCBA14A" w14:textId="77777777" w:rsidR="006F2A99" w:rsidRPr="006F2A99" w:rsidRDefault="006F2A99" w:rsidP="006F2A99">
      <w:p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b/>
          <w:bCs/>
          <w:sz w:val="21"/>
          <w:szCs w:val="21"/>
        </w:rPr>
        <w:t xml:space="preserve">Demobilize Section </w:t>
      </w:r>
    </w:p>
    <w:p w14:paraId="61F76913" w14:textId="77777777" w:rsidR="006F2A99" w:rsidRPr="006F2A99" w:rsidRDefault="006F2A99" w:rsidP="006F2A99">
      <w:pPr>
        <w:numPr>
          <w:ilvl w:val="0"/>
          <w:numId w:val="33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Review and Establish demobilization plan </w:t>
      </w:r>
    </w:p>
    <w:p w14:paraId="6B86EBE5" w14:textId="77777777" w:rsidR="006F2A99" w:rsidRPr="006F2A99" w:rsidRDefault="006F2A99" w:rsidP="006F2A99">
      <w:pPr>
        <w:numPr>
          <w:ilvl w:val="0"/>
          <w:numId w:val="33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Supervise demobilization of section personnel (identify, brief, and evaluate personnel) </w:t>
      </w:r>
    </w:p>
    <w:p w14:paraId="3214A2E8" w14:textId="5B60DEFC" w:rsidR="006F2A99" w:rsidRPr="00913841" w:rsidRDefault="006F2A99" w:rsidP="006F2A99">
      <w:pPr>
        <w:numPr>
          <w:ilvl w:val="0"/>
          <w:numId w:val="33"/>
        </w:numPr>
        <w:rPr>
          <w:rFonts w:ascii="Calibri" w:eastAsia="Times New Roman" w:hAnsi="Calibri" w:cs="Calibri"/>
          <w:sz w:val="21"/>
          <w:szCs w:val="21"/>
        </w:rPr>
      </w:pPr>
      <w:r w:rsidRPr="006F2A99">
        <w:rPr>
          <w:rFonts w:ascii="Calibri" w:eastAsia="Times New Roman" w:hAnsi="Calibri" w:cs="Calibri"/>
          <w:sz w:val="21"/>
          <w:szCs w:val="21"/>
        </w:rPr>
        <w:t xml:space="preserve">Supervise demobilization of section (turn in supplies, equipment, etc.) </w:t>
      </w:r>
    </w:p>
    <w:p w14:paraId="2E5752F9" w14:textId="41E0D361" w:rsidR="00C32FAF" w:rsidRDefault="00C32FAF" w:rsidP="00C32FAF">
      <w:pPr>
        <w:rPr>
          <w:rFonts w:ascii="Calibri" w:eastAsia="Times New Roman" w:hAnsi="Calibri" w:cs="Calibri"/>
          <w:sz w:val="21"/>
          <w:szCs w:val="21"/>
        </w:rPr>
      </w:pPr>
    </w:p>
    <w:p w14:paraId="691A19A9" w14:textId="280C382B" w:rsidR="000F4282" w:rsidRDefault="000F4282" w:rsidP="00C32FAF">
      <w:pPr>
        <w:rPr>
          <w:rFonts w:ascii="Calibri" w:eastAsia="Times New Roman" w:hAnsi="Calibri" w:cs="Calibri"/>
          <w:sz w:val="21"/>
          <w:szCs w:val="21"/>
        </w:rPr>
      </w:pPr>
    </w:p>
    <w:p w14:paraId="77D391C6" w14:textId="77777777" w:rsidR="000F4282" w:rsidRPr="006F2A99" w:rsidRDefault="000F4282" w:rsidP="00C32FAF">
      <w:pPr>
        <w:rPr>
          <w:rFonts w:ascii="Calibri" w:eastAsia="Times New Roman" w:hAnsi="Calibri" w:cs="Calibri"/>
          <w:sz w:val="21"/>
          <w:szCs w:val="21"/>
        </w:rPr>
      </w:pPr>
    </w:p>
    <w:p w14:paraId="0001DF9C" w14:textId="77777777" w:rsidR="00C32FAF" w:rsidRPr="00913841" w:rsidRDefault="00C32FAF" w:rsidP="00C32FAF">
      <w:pPr>
        <w:rPr>
          <w:rFonts w:cstheme="minorHAnsi"/>
          <w:i/>
          <w:iCs/>
          <w:sz w:val="21"/>
          <w:szCs w:val="21"/>
          <w:u w:val="single"/>
        </w:rPr>
      </w:pPr>
      <w:r w:rsidRPr="00913841">
        <w:rPr>
          <w:rFonts w:cstheme="minorHAnsi"/>
          <w:i/>
          <w:iCs/>
          <w:sz w:val="21"/>
          <w:szCs w:val="21"/>
          <w:u w:val="single"/>
        </w:rPr>
        <w:t>Useful Information and Terms (not all items may apply):</w:t>
      </w:r>
    </w:p>
    <w:p w14:paraId="62EC065D" w14:textId="17185DF0" w:rsidR="00C32FAF" w:rsidRPr="00913841" w:rsidRDefault="00C32FAF" w:rsidP="00C32FAF">
      <w:pPr>
        <w:pStyle w:val="ListParagraph"/>
        <w:numPr>
          <w:ilvl w:val="0"/>
          <w:numId w:val="28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sz w:val="21"/>
          <w:szCs w:val="21"/>
        </w:rPr>
        <w:t xml:space="preserve">Objectives, </w:t>
      </w:r>
      <w:r w:rsidR="006553A8" w:rsidRPr="00913841">
        <w:rPr>
          <w:rFonts w:cstheme="minorHAnsi"/>
          <w:sz w:val="21"/>
          <w:szCs w:val="21"/>
        </w:rPr>
        <w:t>strategies,</w:t>
      </w:r>
      <w:r w:rsidRPr="00913841">
        <w:rPr>
          <w:rFonts w:cstheme="minorHAnsi"/>
          <w:sz w:val="21"/>
          <w:szCs w:val="21"/>
        </w:rPr>
        <w:t xml:space="preserve"> and Tactics are essential response plan.</w:t>
      </w:r>
    </w:p>
    <w:p w14:paraId="13BCFB73" w14:textId="77777777" w:rsidR="00C32FAF" w:rsidRPr="00913841" w:rsidRDefault="00C32FAF" w:rsidP="00C32FAF">
      <w:pPr>
        <w:pStyle w:val="ListParagraph"/>
        <w:numPr>
          <w:ilvl w:val="1"/>
          <w:numId w:val="28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i/>
          <w:iCs/>
          <w:sz w:val="21"/>
          <w:szCs w:val="21"/>
        </w:rPr>
        <w:t xml:space="preserve">Objectives (Command) </w:t>
      </w:r>
      <w:r w:rsidRPr="00913841">
        <w:rPr>
          <w:rFonts w:cstheme="minorHAnsi"/>
          <w:sz w:val="21"/>
          <w:szCs w:val="21"/>
        </w:rPr>
        <w:t>– Commands desired outcome</w:t>
      </w:r>
    </w:p>
    <w:p w14:paraId="54072E10" w14:textId="77777777" w:rsidR="00C32FAF" w:rsidRPr="00913841" w:rsidRDefault="00C32FAF" w:rsidP="00C32FAF">
      <w:pPr>
        <w:pStyle w:val="ListParagraph"/>
        <w:numPr>
          <w:ilvl w:val="1"/>
          <w:numId w:val="28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i/>
          <w:iCs/>
          <w:sz w:val="21"/>
          <w:szCs w:val="21"/>
        </w:rPr>
        <w:t>Strategies (Planning and Operations</w:t>
      </w:r>
      <w:r w:rsidRPr="00913841">
        <w:rPr>
          <w:rFonts w:cstheme="minorHAnsi"/>
          <w:sz w:val="21"/>
          <w:szCs w:val="21"/>
        </w:rPr>
        <w:t>) – How you plan to accomplish the objectives</w:t>
      </w:r>
    </w:p>
    <w:p w14:paraId="327EFA00" w14:textId="77777777" w:rsidR="00C32FAF" w:rsidRPr="00913841" w:rsidRDefault="00C32FAF" w:rsidP="00C32FAF">
      <w:pPr>
        <w:pStyle w:val="ListParagraph"/>
        <w:numPr>
          <w:ilvl w:val="1"/>
          <w:numId w:val="28"/>
        </w:numPr>
        <w:rPr>
          <w:rFonts w:cstheme="minorHAnsi"/>
          <w:sz w:val="21"/>
          <w:szCs w:val="21"/>
        </w:rPr>
      </w:pPr>
      <w:r w:rsidRPr="00913841">
        <w:rPr>
          <w:rFonts w:cstheme="minorHAnsi"/>
          <w:i/>
          <w:iCs/>
          <w:sz w:val="21"/>
          <w:szCs w:val="21"/>
        </w:rPr>
        <w:t>Tactics (Operations)</w:t>
      </w:r>
      <w:r w:rsidRPr="00913841">
        <w:rPr>
          <w:rFonts w:cstheme="minorHAnsi"/>
          <w:sz w:val="21"/>
          <w:szCs w:val="21"/>
        </w:rPr>
        <w:t xml:space="preserve"> – What you will use – Specific and detailed description of the tactical work assignment </w:t>
      </w:r>
      <w:proofErr w:type="gramStart"/>
      <w:r w:rsidRPr="00913841">
        <w:rPr>
          <w:rFonts w:cstheme="minorHAnsi"/>
          <w:sz w:val="21"/>
          <w:szCs w:val="21"/>
        </w:rPr>
        <w:t>in order to</w:t>
      </w:r>
      <w:proofErr w:type="gramEnd"/>
      <w:r w:rsidRPr="00913841">
        <w:rPr>
          <w:rFonts w:cstheme="minorHAnsi"/>
          <w:sz w:val="21"/>
          <w:szCs w:val="21"/>
        </w:rPr>
        <w:t xml:space="preserve"> implement strategies and achieve objectives</w:t>
      </w:r>
    </w:p>
    <w:p w14:paraId="3382B7A8" w14:textId="77777777" w:rsidR="006F2A99" w:rsidRPr="00AD2C09" w:rsidRDefault="006F2A99" w:rsidP="003F3584">
      <w:pPr>
        <w:rPr>
          <w:rFonts w:cstheme="minorHAnsi"/>
          <w:sz w:val="28"/>
          <w:szCs w:val="28"/>
          <w:u w:val="single"/>
        </w:rPr>
      </w:pPr>
    </w:p>
    <w:p w14:paraId="10B7235B" w14:textId="745F13EF" w:rsidR="00922028" w:rsidRDefault="00922028" w:rsidP="003F3584">
      <w:pPr>
        <w:rPr>
          <w:rFonts w:cstheme="minorHAnsi"/>
          <w:sz w:val="28"/>
          <w:szCs w:val="28"/>
        </w:rPr>
      </w:pPr>
      <w:r w:rsidRPr="00F73689">
        <w:rPr>
          <w:rFonts w:cstheme="minorHAnsi"/>
          <w:noProof/>
          <w:sz w:val="28"/>
          <w:szCs w:val="28"/>
        </w:rPr>
        <w:drawing>
          <wp:inline distT="0" distB="0" distL="0" distR="0" wp14:anchorId="69007E49" wp14:editId="38B2442A">
            <wp:extent cx="6858000" cy="8098790"/>
            <wp:effectExtent l="0" t="0" r="0" b="3810"/>
            <wp:docPr id="6" name="Picture 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imeli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D5FC" w14:textId="26A2A274" w:rsidR="006F2A99" w:rsidRPr="006F2A99" w:rsidRDefault="006F2A99" w:rsidP="006F2A9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6F2A99" w:rsidRPr="006F2A99" w:rsidSect="00CD7F3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34FE" w14:textId="77777777" w:rsidR="006D3749" w:rsidRDefault="006D3749" w:rsidP="00A112C6">
      <w:r>
        <w:separator/>
      </w:r>
    </w:p>
  </w:endnote>
  <w:endnote w:type="continuationSeparator" w:id="0">
    <w:p w14:paraId="277AA1F2" w14:textId="77777777" w:rsidR="006D3749" w:rsidRDefault="006D3749" w:rsidP="00A1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34492" w14:textId="1B6EBD8C" w:rsidR="000E77F0" w:rsidRDefault="000E77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DA223" w14:textId="77777777" w:rsidR="00A112C6" w:rsidRDefault="00A1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2BB7" w14:textId="77777777" w:rsidR="006D3749" w:rsidRDefault="006D3749" w:rsidP="00A112C6">
      <w:r>
        <w:separator/>
      </w:r>
    </w:p>
  </w:footnote>
  <w:footnote w:type="continuationSeparator" w:id="0">
    <w:p w14:paraId="51BD8561" w14:textId="77777777" w:rsidR="006D3749" w:rsidRDefault="006D3749" w:rsidP="00A1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ABD6" w14:textId="63AD2D96" w:rsidR="00A112C6" w:rsidRDefault="000F4282">
    <w:pPr>
      <w:pStyle w:val="Header"/>
    </w:pPr>
    <w:r>
      <w:rPr>
        <w:noProof/>
      </w:rPr>
      <w:pict w14:anchorId="05BAB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3" o:spid="_x0000_s1027" type="#_x0000_t136" alt="" style="position:absolute;margin-left:0;margin-top:0;width:549.9pt;height:10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F027" w14:textId="465A7435" w:rsidR="00A112C6" w:rsidRDefault="000F4282">
    <w:pPr>
      <w:pStyle w:val="Header"/>
    </w:pPr>
    <w:r>
      <w:rPr>
        <w:noProof/>
      </w:rPr>
      <w:pict w14:anchorId="1728E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4" o:spid="_x0000_s1026" type="#_x0000_t136" alt="" style="position:absolute;margin-left:0;margin-top:0;width:549.9pt;height:109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065C" w14:textId="69785E31" w:rsidR="00A112C6" w:rsidRDefault="000F4282">
    <w:pPr>
      <w:pStyle w:val="Header"/>
    </w:pPr>
    <w:r>
      <w:rPr>
        <w:noProof/>
      </w:rPr>
      <w:pict w14:anchorId="49C27A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2" o:spid="_x0000_s1025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E84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146E6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80567"/>
    <w:multiLevelType w:val="hybridMultilevel"/>
    <w:tmpl w:val="F594F6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8D65D9"/>
    <w:multiLevelType w:val="hybridMultilevel"/>
    <w:tmpl w:val="FFEA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002F"/>
    <w:multiLevelType w:val="hybridMultilevel"/>
    <w:tmpl w:val="8C0C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3A9"/>
    <w:multiLevelType w:val="hybridMultilevel"/>
    <w:tmpl w:val="861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3F98"/>
    <w:multiLevelType w:val="hybridMultilevel"/>
    <w:tmpl w:val="B332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02E6"/>
    <w:multiLevelType w:val="hybridMultilevel"/>
    <w:tmpl w:val="CEC0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48E6"/>
    <w:multiLevelType w:val="hybridMultilevel"/>
    <w:tmpl w:val="E970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1159"/>
    <w:multiLevelType w:val="hybridMultilevel"/>
    <w:tmpl w:val="90D232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D92863"/>
    <w:multiLevelType w:val="hybridMultilevel"/>
    <w:tmpl w:val="38B0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4B27"/>
    <w:multiLevelType w:val="hybridMultilevel"/>
    <w:tmpl w:val="A932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3590"/>
    <w:multiLevelType w:val="hybridMultilevel"/>
    <w:tmpl w:val="49D0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0389C"/>
    <w:multiLevelType w:val="hybridMultilevel"/>
    <w:tmpl w:val="F876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582F"/>
    <w:multiLevelType w:val="hybridMultilevel"/>
    <w:tmpl w:val="730C2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B92E0A"/>
    <w:multiLevelType w:val="hybridMultilevel"/>
    <w:tmpl w:val="F828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23DA"/>
    <w:multiLevelType w:val="hybridMultilevel"/>
    <w:tmpl w:val="1ABE4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0A192E"/>
    <w:multiLevelType w:val="hybridMultilevel"/>
    <w:tmpl w:val="5F8E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9567E"/>
    <w:multiLevelType w:val="hybridMultilevel"/>
    <w:tmpl w:val="C7C0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64"/>
    <w:multiLevelType w:val="hybridMultilevel"/>
    <w:tmpl w:val="B51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A37"/>
    <w:multiLevelType w:val="hybridMultilevel"/>
    <w:tmpl w:val="63D8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349E"/>
    <w:multiLevelType w:val="hybridMultilevel"/>
    <w:tmpl w:val="C18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34CE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0705B"/>
    <w:multiLevelType w:val="hybridMultilevel"/>
    <w:tmpl w:val="43B0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D1F82"/>
    <w:multiLevelType w:val="hybridMultilevel"/>
    <w:tmpl w:val="E80E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927E8"/>
    <w:multiLevelType w:val="multilevel"/>
    <w:tmpl w:val="3EE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290041"/>
    <w:multiLevelType w:val="hybridMultilevel"/>
    <w:tmpl w:val="D252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11DFD"/>
    <w:multiLevelType w:val="multilevel"/>
    <w:tmpl w:val="73F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57A58"/>
    <w:multiLevelType w:val="hybridMultilevel"/>
    <w:tmpl w:val="98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0D8D"/>
    <w:multiLevelType w:val="hybridMultilevel"/>
    <w:tmpl w:val="0D80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508B"/>
    <w:multiLevelType w:val="hybridMultilevel"/>
    <w:tmpl w:val="425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0357C"/>
    <w:multiLevelType w:val="hybridMultilevel"/>
    <w:tmpl w:val="0634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E6764"/>
    <w:multiLevelType w:val="hybridMultilevel"/>
    <w:tmpl w:val="5866974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3" w15:restartNumberingAfterBreak="0">
    <w:nsid w:val="7FB06824"/>
    <w:multiLevelType w:val="hybridMultilevel"/>
    <w:tmpl w:val="EDE6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2"/>
  </w:num>
  <w:num w:numId="5">
    <w:abstractNumId w:val="1"/>
  </w:num>
  <w:num w:numId="6">
    <w:abstractNumId w:val="25"/>
  </w:num>
  <w:num w:numId="7">
    <w:abstractNumId w:val="0"/>
  </w:num>
  <w:num w:numId="8">
    <w:abstractNumId w:val="13"/>
  </w:num>
  <w:num w:numId="9">
    <w:abstractNumId w:val="10"/>
  </w:num>
  <w:num w:numId="10">
    <w:abstractNumId w:val="9"/>
  </w:num>
  <w:num w:numId="11">
    <w:abstractNumId w:val="24"/>
  </w:num>
  <w:num w:numId="12">
    <w:abstractNumId w:val="14"/>
  </w:num>
  <w:num w:numId="13">
    <w:abstractNumId w:val="19"/>
  </w:num>
  <w:num w:numId="14">
    <w:abstractNumId w:val="12"/>
  </w:num>
  <w:num w:numId="15">
    <w:abstractNumId w:val="32"/>
  </w:num>
  <w:num w:numId="16">
    <w:abstractNumId w:val="20"/>
  </w:num>
  <w:num w:numId="17">
    <w:abstractNumId w:val="11"/>
  </w:num>
  <w:num w:numId="18">
    <w:abstractNumId w:val="8"/>
  </w:num>
  <w:num w:numId="19">
    <w:abstractNumId w:val="21"/>
  </w:num>
  <w:num w:numId="20">
    <w:abstractNumId w:val="17"/>
  </w:num>
  <w:num w:numId="21">
    <w:abstractNumId w:val="7"/>
  </w:num>
  <w:num w:numId="22">
    <w:abstractNumId w:val="31"/>
  </w:num>
  <w:num w:numId="23">
    <w:abstractNumId w:val="16"/>
  </w:num>
  <w:num w:numId="24">
    <w:abstractNumId w:val="18"/>
  </w:num>
  <w:num w:numId="25">
    <w:abstractNumId w:val="15"/>
  </w:num>
  <w:num w:numId="26">
    <w:abstractNumId w:val="30"/>
  </w:num>
  <w:num w:numId="27">
    <w:abstractNumId w:val="3"/>
  </w:num>
  <w:num w:numId="28">
    <w:abstractNumId w:val="26"/>
  </w:num>
  <w:num w:numId="29">
    <w:abstractNumId w:val="6"/>
  </w:num>
  <w:num w:numId="30">
    <w:abstractNumId w:val="23"/>
  </w:num>
  <w:num w:numId="31">
    <w:abstractNumId w:val="33"/>
  </w:num>
  <w:num w:numId="32">
    <w:abstractNumId w:val="5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1"/>
    <w:rsid w:val="0000466C"/>
    <w:rsid w:val="00010C36"/>
    <w:rsid w:val="00011D18"/>
    <w:rsid w:val="00015718"/>
    <w:rsid w:val="00024C52"/>
    <w:rsid w:val="000606EE"/>
    <w:rsid w:val="00074073"/>
    <w:rsid w:val="00093F9F"/>
    <w:rsid w:val="00095D4E"/>
    <w:rsid w:val="000B6421"/>
    <w:rsid w:val="000C0E4F"/>
    <w:rsid w:val="000D0E2B"/>
    <w:rsid w:val="000D407C"/>
    <w:rsid w:val="000D4193"/>
    <w:rsid w:val="000D419C"/>
    <w:rsid w:val="000D6872"/>
    <w:rsid w:val="000D739A"/>
    <w:rsid w:val="000E7464"/>
    <w:rsid w:val="000E77F0"/>
    <w:rsid w:val="000F0486"/>
    <w:rsid w:val="000F4282"/>
    <w:rsid w:val="0010368C"/>
    <w:rsid w:val="00121571"/>
    <w:rsid w:val="00133364"/>
    <w:rsid w:val="00142DC8"/>
    <w:rsid w:val="00145953"/>
    <w:rsid w:val="0015194E"/>
    <w:rsid w:val="00154ADB"/>
    <w:rsid w:val="00163E7E"/>
    <w:rsid w:val="00174126"/>
    <w:rsid w:val="001814E8"/>
    <w:rsid w:val="00182246"/>
    <w:rsid w:val="00195F46"/>
    <w:rsid w:val="001A1148"/>
    <w:rsid w:val="001A3FE0"/>
    <w:rsid w:val="001A538D"/>
    <w:rsid w:val="001B2DC3"/>
    <w:rsid w:val="001C7512"/>
    <w:rsid w:val="001F1CC4"/>
    <w:rsid w:val="001F777B"/>
    <w:rsid w:val="001F7DA8"/>
    <w:rsid w:val="002359C6"/>
    <w:rsid w:val="00241406"/>
    <w:rsid w:val="00250743"/>
    <w:rsid w:val="00260BF2"/>
    <w:rsid w:val="00261DE4"/>
    <w:rsid w:val="00273EF8"/>
    <w:rsid w:val="002870A1"/>
    <w:rsid w:val="002A5A37"/>
    <w:rsid w:val="00310DA5"/>
    <w:rsid w:val="00313528"/>
    <w:rsid w:val="00314567"/>
    <w:rsid w:val="00315197"/>
    <w:rsid w:val="00321CDD"/>
    <w:rsid w:val="00326FAE"/>
    <w:rsid w:val="00330B9F"/>
    <w:rsid w:val="00331608"/>
    <w:rsid w:val="00336C95"/>
    <w:rsid w:val="00344E94"/>
    <w:rsid w:val="0036521E"/>
    <w:rsid w:val="00371A7B"/>
    <w:rsid w:val="00376EA1"/>
    <w:rsid w:val="00380B8C"/>
    <w:rsid w:val="003B23A9"/>
    <w:rsid w:val="003D30AB"/>
    <w:rsid w:val="003F3584"/>
    <w:rsid w:val="003F37AC"/>
    <w:rsid w:val="00413B72"/>
    <w:rsid w:val="00417F19"/>
    <w:rsid w:val="004272E3"/>
    <w:rsid w:val="00433782"/>
    <w:rsid w:val="00457F43"/>
    <w:rsid w:val="00461BBA"/>
    <w:rsid w:val="00462EE2"/>
    <w:rsid w:val="00470460"/>
    <w:rsid w:val="00490E0A"/>
    <w:rsid w:val="004C3F5E"/>
    <w:rsid w:val="004E36FD"/>
    <w:rsid w:val="004F06DA"/>
    <w:rsid w:val="004F142E"/>
    <w:rsid w:val="004F31D1"/>
    <w:rsid w:val="00510C20"/>
    <w:rsid w:val="0051231A"/>
    <w:rsid w:val="00524E45"/>
    <w:rsid w:val="00542BCF"/>
    <w:rsid w:val="00556B0C"/>
    <w:rsid w:val="00564FC0"/>
    <w:rsid w:val="00573390"/>
    <w:rsid w:val="005A1435"/>
    <w:rsid w:val="005A6FC5"/>
    <w:rsid w:val="005B72C8"/>
    <w:rsid w:val="005D7A70"/>
    <w:rsid w:val="005E78B8"/>
    <w:rsid w:val="005F4322"/>
    <w:rsid w:val="005F7FEA"/>
    <w:rsid w:val="00602AEA"/>
    <w:rsid w:val="00605BB9"/>
    <w:rsid w:val="006060A2"/>
    <w:rsid w:val="0061184E"/>
    <w:rsid w:val="00633EC9"/>
    <w:rsid w:val="006360F8"/>
    <w:rsid w:val="00636648"/>
    <w:rsid w:val="006553A8"/>
    <w:rsid w:val="00656CEB"/>
    <w:rsid w:val="00686693"/>
    <w:rsid w:val="006912DE"/>
    <w:rsid w:val="006A563F"/>
    <w:rsid w:val="006B34F3"/>
    <w:rsid w:val="006B7EB8"/>
    <w:rsid w:val="006C450A"/>
    <w:rsid w:val="006D3749"/>
    <w:rsid w:val="006E66C5"/>
    <w:rsid w:val="006F2A99"/>
    <w:rsid w:val="006F5F60"/>
    <w:rsid w:val="00701188"/>
    <w:rsid w:val="00703EA0"/>
    <w:rsid w:val="007409A3"/>
    <w:rsid w:val="00747428"/>
    <w:rsid w:val="0075251F"/>
    <w:rsid w:val="00755F9E"/>
    <w:rsid w:val="00762E88"/>
    <w:rsid w:val="007762E7"/>
    <w:rsid w:val="00776F43"/>
    <w:rsid w:val="00781EF8"/>
    <w:rsid w:val="007A1113"/>
    <w:rsid w:val="007A17EF"/>
    <w:rsid w:val="007B0220"/>
    <w:rsid w:val="007C380C"/>
    <w:rsid w:val="007E1B09"/>
    <w:rsid w:val="007E3247"/>
    <w:rsid w:val="007E5171"/>
    <w:rsid w:val="00802F04"/>
    <w:rsid w:val="00804ED6"/>
    <w:rsid w:val="00807A90"/>
    <w:rsid w:val="00811D52"/>
    <w:rsid w:val="008162ED"/>
    <w:rsid w:val="0082521B"/>
    <w:rsid w:val="00845BD6"/>
    <w:rsid w:val="00854E26"/>
    <w:rsid w:val="008600C8"/>
    <w:rsid w:val="00866627"/>
    <w:rsid w:val="00883033"/>
    <w:rsid w:val="008861A6"/>
    <w:rsid w:val="00891749"/>
    <w:rsid w:val="00891BBD"/>
    <w:rsid w:val="008B2210"/>
    <w:rsid w:val="008B460C"/>
    <w:rsid w:val="008E0542"/>
    <w:rsid w:val="008E62F6"/>
    <w:rsid w:val="008F48B8"/>
    <w:rsid w:val="00900A84"/>
    <w:rsid w:val="00903194"/>
    <w:rsid w:val="00911336"/>
    <w:rsid w:val="00913841"/>
    <w:rsid w:val="0092179E"/>
    <w:rsid w:val="00922028"/>
    <w:rsid w:val="00922E4A"/>
    <w:rsid w:val="00925B0E"/>
    <w:rsid w:val="009348B6"/>
    <w:rsid w:val="00943013"/>
    <w:rsid w:val="009460AF"/>
    <w:rsid w:val="0094678E"/>
    <w:rsid w:val="009562D1"/>
    <w:rsid w:val="00956F74"/>
    <w:rsid w:val="00966375"/>
    <w:rsid w:val="009671E5"/>
    <w:rsid w:val="00967B20"/>
    <w:rsid w:val="0097235D"/>
    <w:rsid w:val="0098056F"/>
    <w:rsid w:val="009C26F8"/>
    <w:rsid w:val="009D4876"/>
    <w:rsid w:val="00A03F00"/>
    <w:rsid w:val="00A112C6"/>
    <w:rsid w:val="00A22E2D"/>
    <w:rsid w:val="00A42E68"/>
    <w:rsid w:val="00A50B73"/>
    <w:rsid w:val="00A51F60"/>
    <w:rsid w:val="00A62653"/>
    <w:rsid w:val="00A7192E"/>
    <w:rsid w:val="00A72B3C"/>
    <w:rsid w:val="00A851A8"/>
    <w:rsid w:val="00AA420F"/>
    <w:rsid w:val="00AA492A"/>
    <w:rsid w:val="00AB3AB5"/>
    <w:rsid w:val="00AD2C09"/>
    <w:rsid w:val="00AE1842"/>
    <w:rsid w:val="00B01425"/>
    <w:rsid w:val="00B15B84"/>
    <w:rsid w:val="00B5737B"/>
    <w:rsid w:val="00B67E03"/>
    <w:rsid w:val="00B74B9D"/>
    <w:rsid w:val="00B836E3"/>
    <w:rsid w:val="00B9239A"/>
    <w:rsid w:val="00BC7D8B"/>
    <w:rsid w:val="00BD4C3E"/>
    <w:rsid w:val="00BE52D4"/>
    <w:rsid w:val="00C12B49"/>
    <w:rsid w:val="00C131BE"/>
    <w:rsid w:val="00C22593"/>
    <w:rsid w:val="00C243EC"/>
    <w:rsid w:val="00C32FAF"/>
    <w:rsid w:val="00C36F50"/>
    <w:rsid w:val="00C41C9A"/>
    <w:rsid w:val="00C43475"/>
    <w:rsid w:val="00C53460"/>
    <w:rsid w:val="00C57312"/>
    <w:rsid w:val="00C61852"/>
    <w:rsid w:val="00C81C7E"/>
    <w:rsid w:val="00C9093A"/>
    <w:rsid w:val="00CB7B7F"/>
    <w:rsid w:val="00CD7F32"/>
    <w:rsid w:val="00CE0056"/>
    <w:rsid w:val="00CE0101"/>
    <w:rsid w:val="00CE4208"/>
    <w:rsid w:val="00CE624D"/>
    <w:rsid w:val="00CF3B9C"/>
    <w:rsid w:val="00CF71A0"/>
    <w:rsid w:val="00D0508B"/>
    <w:rsid w:val="00D14140"/>
    <w:rsid w:val="00D15FFB"/>
    <w:rsid w:val="00D26D4C"/>
    <w:rsid w:val="00D41E4A"/>
    <w:rsid w:val="00D46098"/>
    <w:rsid w:val="00D522A6"/>
    <w:rsid w:val="00D606A8"/>
    <w:rsid w:val="00D619CF"/>
    <w:rsid w:val="00D65657"/>
    <w:rsid w:val="00D736D8"/>
    <w:rsid w:val="00D87289"/>
    <w:rsid w:val="00D95F71"/>
    <w:rsid w:val="00E04C0C"/>
    <w:rsid w:val="00E17451"/>
    <w:rsid w:val="00E270C7"/>
    <w:rsid w:val="00E41A7D"/>
    <w:rsid w:val="00E50C49"/>
    <w:rsid w:val="00E6133D"/>
    <w:rsid w:val="00E855F6"/>
    <w:rsid w:val="00EA0995"/>
    <w:rsid w:val="00EA2234"/>
    <w:rsid w:val="00EB0817"/>
    <w:rsid w:val="00ED5E33"/>
    <w:rsid w:val="00EF3FB2"/>
    <w:rsid w:val="00EF72E7"/>
    <w:rsid w:val="00F043A9"/>
    <w:rsid w:val="00F04E90"/>
    <w:rsid w:val="00F0610E"/>
    <w:rsid w:val="00F17871"/>
    <w:rsid w:val="00F24D2F"/>
    <w:rsid w:val="00F24F63"/>
    <w:rsid w:val="00F43290"/>
    <w:rsid w:val="00F57234"/>
    <w:rsid w:val="00F604AF"/>
    <w:rsid w:val="00F7007D"/>
    <w:rsid w:val="00F73689"/>
    <w:rsid w:val="00F74984"/>
    <w:rsid w:val="00F81D80"/>
    <w:rsid w:val="00F96A21"/>
    <w:rsid w:val="00F97D0E"/>
    <w:rsid w:val="00FA45A0"/>
    <w:rsid w:val="00FC3139"/>
    <w:rsid w:val="00FD62B9"/>
    <w:rsid w:val="00FE7256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E94AB"/>
  <w15:chartTrackingRefBased/>
  <w15:docId w15:val="{18230B48-E3E0-3F41-A73F-3800E9E5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4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2C6"/>
  </w:style>
  <w:style w:type="paragraph" w:styleId="Footer">
    <w:name w:val="footer"/>
    <w:basedOn w:val="Normal"/>
    <w:link w:val="FooterChar"/>
    <w:uiPriority w:val="99"/>
    <w:unhideWhenUsed/>
    <w:rsid w:val="00A11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C6"/>
  </w:style>
  <w:style w:type="table" w:styleId="TableGrid">
    <w:name w:val="Table Grid"/>
    <w:basedOn w:val="TableNormal"/>
    <w:uiPriority w:val="39"/>
    <w:rsid w:val="00314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9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F2A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D. Peterson</dc:creator>
  <cp:keywords/>
  <dc:description/>
  <cp:lastModifiedBy>Mary Gannon</cp:lastModifiedBy>
  <cp:revision>26</cp:revision>
  <cp:lastPrinted>2021-12-16T15:52:00Z</cp:lastPrinted>
  <dcterms:created xsi:type="dcterms:W3CDTF">2021-12-16T13:51:00Z</dcterms:created>
  <dcterms:modified xsi:type="dcterms:W3CDTF">2021-12-16T17:25:00Z</dcterms:modified>
</cp:coreProperties>
</file>