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251DB174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="001016C5">
        <w:t xml:space="preserve">Planning </w:t>
      </w:r>
      <w:r w:rsidR="00042D3E">
        <w:t>Section Chief</w:t>
      </w:r>
      <w:r>
        <w:t xml:space="preserve">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6760E8F4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1016C5">
        <w:t xml:space="preserve">Planning </w:t>
      </w:r>
      <w:r w:rsidR="00D44344">
        <w:t>Section Chief</w:t>
      </w:r>
      <w:r w:rsidR="00CA0795">
        <w:t xml:space="preserve"> 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65CF5537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</w:t>
            </w:r>
            <w:r w:rsidR="009C4756">
              <w:rPr>
                <w:color w:val="auto"/>
              </w:rPr>
              <w:t>PSC</w:t>
            </w:r>
            <w:r w:rsidRPr="00D56A72">
              <w:rPr>
                <w:color w:val="auto"/>
              </w:rPr>
              <w:t xml:space="preserve"> has </w:t>
            </w:r>
            <w:r w:rsidR="00A10924">
              <w:rPr>
                <w:color w:val="auto"/>
              </w:rPr>
              <w:t>planning</w:t>
            </w:r>
            <w:r w:rsidRPr="00D56A72">
              <w:rPr>
                <w:color w:val="auto"/>
              </w:rPr>
              <w:t xml:space="preserve"> responsibility for the incident- which is complex and requires numerous personnel and resources. The </w:t>
            </w:r>
            <w:r w:rsidR="009C4756">
              <w:rPr>
                <w:color w:val="auto"/>
              </w:rPr>
              <w:t>PSC</w:t>
            </w:r>
            <w:r w:rsidRPr="00D56A72">
              <w:rPr>
                <w:color w:val="auto"/>
              </w:rPr>
              <w:t>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6C9214C6" w:rsidR="00832910" w:rsidRPr="00202AA0" w:rsidRDefault="00A10924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Establishes or transitions into the Planning Section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294C7AD8" w:rsidR="00832910" w:rsidRPr="00832910" w:rsidRDefault="005C3F94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Supervises and configures section with units and single resources as necessary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105F91E9" w:rsidR="00832910" w:rsidRPr="00832910" w:rsidRDefault="005C3F94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Submits incident status reports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4BABEB45" w:rsidR="00832910" w:rsidRPr="00832910" w:rsidRDefault="005C3F94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Facilitates the planning process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0FA480CD" w:rsidR="00832910" w:rsidRPr="00832910" w:rsidRDefault="005C3F94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Manages the planning cycle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48D3F4C5" w14:textId="4B08027F" w:rsidR="00832910" w:rsidRPr="00832910" w:rsidRDefault="00971396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Manages the creation of the demobilization plan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26E03894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4EC0A739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16CE9AD8" w14:textId="3BA849D9" w:rsidR="00832910" w:rsidRPr="00832910" w:rsidRDefault="00971396" w:rsidP="00832910">
            <w:pPr>
              <w:pStyle w:val="TableTextNumbered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Prepares, collects, </w:t>
            </w:r>
            <w:proofErr w:type="gramStart"/>
            <w:r>
              <w:t>evaluates</w:t>
            </w:r>
            <w:proofErr w:type="gramEnd"/>
            <w:r>
              <w:t xml:space="preserve"> and disseminates incident information and uses it to develop the IAP</w:t>
            </w:r>
          </w:p>
        </w:tc>
        <w:tc>
          <w:tcPr>
            <w:tcW w:w="2064" w:type="dxa"/>
          </w:tcPr>
          <w:p w14:paraId="0F170E70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919A7C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1396" w:rsidRPr="00B97F0D" w14:paraId="19C95866" w14:textId="77777777" w:rsidTr="000403E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330BC866" w14:textId="77777777" w:rsidR="00971396" w:rsidRPr="00A30481" w:rsidRDefault="00971396" w:rsidP="000403E3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613B889" w14:textId="77777777" w:rsidR="00971396" w:rsidRPr="00832910" w:rsidRDefault="00971396" w:rsidP="000403E3">
            <w:pPr>
              <w:pStyle w:val="TableTextNumbered"/>
              <w:numPr>
                <w:ilvl w:val="1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Facilitates incident information to maintain situational awareness (current and future)</w:t>
            </w:r>
          </w:p>
        </w:tc>
        <w:tc>
          <w:tcPr>
            <w:tcW w:w="2064" w:type="dxa"/>
          </w:tcPr>
          <w:p w14:paraId="1D9B448D" w14:textId="77777777" w:rsidR="00971396" w:rsidRPr="00B97F0D" w:rsidRDefault="00971396" w:rsidP="000403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68A19476" w14:textId="77777777" w:rsidR="00971396" w:rsidRDefault="00971396" w:rsidP="000403E3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48D70C60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6F8BA79C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0BDCEEEA" w14:textId="64A3B340" w:rsidR="00832910" w:rsidRPr="00971396" w:rsidRDefault="00F17DAF" w:rsidP="00971396">
            <w:pPr>
              <w:pStyle w:val="TableTextNumbered"/>
              <w:numPr>
                <w:ilvl w:val="1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Provides periodic predictions on incident potential and incident courses of action</w:t>
            </w:r>
          </w:p>
        </w:tc>
        <w:tc>
          <w:tcPr>
            <w:tcW w:w="2064" w:type="dxa"/>
          </w:tcPr>
          <w:p w14:paraId="35C63BC2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0EF568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1A57B7F5" w14:textId="77777777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lastRenderedPageBreak/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31B6FDB7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IS-706:</w:t>
            </w:r>
            <w:r w:rsidRPr="008E5DD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E5DDB">
              <w:rPr>
                <w:bCs/>
                <w:color w:val="auto"/>
              </w:rPr>
              <w:t>National Incident Management System Intrastate Mutual Aid – An Introduction</w:t>
            </w:r>
          </w:p>
          <w:p w14:paraId="5430201C" w14:textId="77777777" w:rsidR="00832910" w:rsidRPr="008E5DDB" w:rsidRDefault="00832910" w:rsidP="00832910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lastRenderedPageBreak/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lastRenderedPageBreak/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20B9C6C6" w:rsidR="00BC6155" w:rsidRPr="00BC6155" w:rsidRDefault="00F42969" w:rsidP="00BC6155">
            <w:pPr>
              <w:pStyle w:val="TableTextNumbered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Successful completion of the NQS PTB for the NIMS Type </w:t>
            </w:r>
            <w:r w:rsidR="000E52E6">
              <w:t>4</w:t>
            </w:r>
            <w:r>
              <w:t xml:space="preserve"> </w:t>
            </w:r>
            <w:r w:rsidR="00F17DAF">
              <w:t>Planning</w:t>
            </w:r>
            <w:r>
              <w:t xml:space="preserve"> Section Chief,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3E3A570B" w:rsidR="00BC6155" w:rsidRPr="00BC6155" w:rsidRDefault="00A222DE" w:rsidP="00BC6155">
            <w:pPr>
              <w:pStyle w:val="TableTextNumbered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Experience in </w:t>
            </w:r>
            <w:r w:rsidR="00F17DAF">
              <w:t xml:space="preserve">planning </w:t>
            </w:r>
            <w:r>
              <w:t>in a subordinate position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0503092">
    <w:abstractNumId w:val="0"/>
    <w:lvlOverride w:ilvl="0">
      <w:startOverride w:val="32"/>
    </w:lvlOverride>
    <w:lvlOverride w:ilvl="1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4C25"/>
    <w:rsid w:val="00025E07"/>
    <w:rsid w:val="00042D3E"/>
    <w:rsid w:val="000E52E6"/>
    <w:rsid w:val="001016C5"/>
    <w:rsid w:val="00137C48"/>
    <w:rsid w:val="00163A46"/>
    <w:rsid w:val="00202AA0"/>
    <w:rsid w:val="002D5DA1"/>
    <w:rsid w:val="00397AF8"/>
    <w:rsid w:val="005C3F94"/>
    <w:rsid w:val="00600CCF"/>
    <w:rsid w:val="00604D41"/>
    <w:rsid w:val="00664DBC"/>
    <w:rsid w:val="006C20B7"/>
    <w:rsid w:val="0076564B"/>
    <w:rsid w:val="00832910"/>
    <w:rsid w:val="008D34FD"/>
    <w:rsid w:val="00971396"/>
    <w:rsid w:val="00996209"/>
    <w:rsid w:val="009C4756"/>
    <w:rsid w:val="00A10924"/>
    <w:rsid w:val="00A222DE"/>
    <w:rsid w:val="00AC4034"/>
    <w:rsid w:val="00BA1624"/>
    <w:rsid w:val="00BC6155"/>
    <w:rsid w:val="00BD69C2"/>
    <w:rsid w:val="00C6570A"/>
    <w:rsid w:val="00CA0795"/>
    <w:rsid w:val="00D44344"/>
    <w:rsid w:val="00E769E1"/>
    <w:rsid w:val="00F17DAF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31</cp:revision>
  <dcterms:created xsi:type="dcterms:W3CDTF">2022-10-19T03:03:00Z</dcterms:created>
  <dcterms:modified xsi:type="dcterms:W3CDTF">2023-06-13T04:45:00Z</dcterms:modified>
</cp:coreProperties>
</file>